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189"/>
        <w:gridCol w:w="2932"/>
        <w:gridCol w:w="2374"/>
      </w:tblGrid>
      <w:tr w:rsidR="00E23628" w:rsidRPr="00E23628" w:rsidTr="00E23628">
        <w:trPr>
          <w:trHeight w:val="240"/>
        </w:trPr>
        <w:tc>
          <w:tcPr>
            <w:tcW w:w="22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23628" w:rsidRPr="00E23628" w:rsidRDefault="00E23628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628">
              <w:rPr>
                <w:rFonts w:ascii="Times New Roman" w:hAnsi="Times New Roman" w:cs="Times New Roman"/>
                <w:sz w:val="28"/>
                <w:szCs w:val="28"/>
              </w:rPr>
              <w:t>Критерии оценки</w:t>
            </w:r>
          </w:p>
        </w:tc>
        <w:tc>
          <w:tcPr>
            <w:tcW w:w="15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23628" w:rsidRPr="00E23628" w:rsidRDefault="00E23628">
            <w:pPr>
              <w:spacing w:before="100" w:beforeAutospacing="1" w:after="100" w:afterAutospacing="1"/>
              <w:ind w:firstLine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3628">
              <w:rPr>
                <w:rFonts w:ascii="Times New Roman" w:hAnsi="Times New Roman" w:cs="Times New Roman"/>
                <w:sz w:val="28"/>
                <w:szCs w:val="28"/>
              </w:rPr>
              <w:t>Сводная оценка</w:t>
            </w:r>
          </w:p>
          <w:p w:rsidR="00E23628" w:rsidRPr="00E23628" w:rsidRDefault="00E23628">
            <w:pPr>
              <w:spacing w:before="100" w:beforeAutospacing="1" w:after="100" w:afterAutospacing="1"/>
              <w:ind w:firstLine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628">
              <w:rPr>
                <w:rFonts w:ascii="Times New Roman" w:hAnsi="Times New Roman" w:cs="Times New Roman"/>
                <w:sz w:val="28"/>
                <w:szCs w:val="28"/>
              </w:rPr>
              <w:t>(в процентах)</w:t>
            </w:r>
          </w:p>
        </w:tc>
        <w:tc>
          <w:tcPr>
            <w:tcW w:w="1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23628" w:rsidRPr="00E23628" w:rsidRDefault="00E23628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628">
              <w:rPr>
                <w:rFonts w:ascii="Times New Roman" w:hAnsi="Times New Roman" w:cs="Times New Roman"/>
                <w:sz w:val="28"/>
                <w:szCs w:val="28"/>
              </w:rPr>
              <w:t>Интерпретация оценки</w:t>
            </w:r>
          </w:p>
        </w:tc>
      </w:tr>
      <w:tr w:rsidR="00E23628" w:rsidRPr="00E23628" w:rsidTr="00E23628">
        <w:trPr>
          <w:trHeight w:val="600"/>
        </w:trPr>
        <w:tc>
          <w:tcPr>
            <w:tcW w:w="22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23628" w:rsidRPr="00E23628" w:rsidRDefault="00E2362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E23628">
              <w:rPr>
                <w:rFonts w:ascii="Times New Roman" w:hAnsi="Times New Roman" w:cs="Times New Roman"/>
                <w:sz w:val="28"/>
                <w:szCs w:val="28"/>
              </w:rPr>
              <w:t xml:space="preserve">Отсутствие выявленных в ходе контрольных </w:t>
            </w:r>
            <w:proofErr w:type="gramStart"/>
            <w:r w:rsidRPr="00E23628">
              <w:rPr>
                <w:rFonts w:ascii="Times New Roman" w:hAnsi="Times New Roman" w:cs="Times New Roman"/>
                <w:sz w:val="28"/>
                <w:szCs w:val="28"/>
              </w:rPr>
              <w:t>мероприятий нарушений требований стандартов качества</w:t>
            </w:r>
            <w:proofErr w:type="gramEnd"/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23628" w:rsidRPr="00E23628" w:rsidRDefault="00E23628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628">
              <w:rPr>
                <w:rFonts w:ascii="Times New Roman" w:hAnsi="Times New Roman" w:cs="Times New Roman"/>
                <w:sz w:val="28"/>
                <w:szCs w:val="28"/>
              </w:rPr>
              <w:t>91 -100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23628" w:rsidRPr="00E23628" w:rsidRDefault="00E23628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628">
              <w:rPr>
                <w:rFonts w:ascii="Times New Roman" w:hAnsi="Times New Roman" w:cs="Times New Roman"/>
                <w:sz w:val="28"/>
                <w:szCs w:val="28"/>
              </w:rPr>
              <w:t>услуга соответствует стандартам качества</w:t>
            </w:r>
          </w:p>
        </w:tc>
      </w:tr>
      <w:tr w:rsidR="00E23628" w:rsidRPr="00E23628" w:rsidTr="00E23628">
        <w:trPr>
          <w:trHeight w:val="600"/>
        </w:trPr>
        <w:tc>
          <w:tcPr>
            <w:tcW w:w="22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23628" w:rsidRPr="00E23628" w:rsidRDefault="00E2362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E23628">
              <w:rPr>
                <w:rFonts w:ascii="Times New Roman" w:hAnsi="Times New Roman" w:cs="Times New Roman"/>
                <w:sz w:val="28"/>
                <w:szCs w:val="28"/>
              </w:rPr>
              <w:t>Выявленные в ходе контрольных мероприятий единичные нарушения требований стандартов качества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23628" w:rsidRPr="00E23628" w:rsidRDefault="00E23628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628">
              <w:rPr>
                <w:rFonts w:ascii="Times New Roman" w:hAnsi="Times New Roman" w:cs="Times New Roman"/>
                <w:sz w:val="28"/>
                <w:szCs w:val="28"/>
              </w:rPr>
              <w:t>51 - 90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23628" w:rsidRPr="00E23628" w:rsidRDefault="00E23628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628">
              <w:rPr>
                <w:rFonts w:ascii="Times New Roman" w:hAnsi="Times New Roman" w:cs="Times New Roman"/>
                <w:sz w:val="28"/>
                <w:szCs w:val="28"/>
              </w:rPr>
              <w:t>услуга в целом соответствует стандартам качества</w:t>
            </w:r>
          </w:p>
        </w:tc>
      </w:tr>
      <w:tr w:rsidR="00E23628" w:rsidRPr="00E23628" w:rsidTr="00E23628">
        <w:trPr>
          <w:trHeight w:val="600"/>
        </w:trPr>
        <w:tc>
          <w:tcPr>
            <w:tcW w:w="22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23628" w:rsidRPr="00E23628" w:rsidRDefault="00E2362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E23628">
              <w:rPr>
                <w:rFonts w:ascii="Times New Roman" w:hAnsi="Times New Roman" w:cs="Times New Roman"/>
                <w:sz w:val="28"/>
                <w:szCs w:val="28"/>
              </w:rPr>
              <w:t>Выявленные в ходе контрольных мероприятий многочисленные нарушения требований стандартов качества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23628" w:rsidRPr="00E23628" w:rsidRDefault="00E23628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628">
              <w:rPr>
                <w:rFonts w:ascii="Times New Roman" w:hAnsi="Times New Roman" w:cs="Times New Roman"/>
                <w:sz w:val="28"/>
                <w:szCs w:val="28"/>
              </w:rPr>
              <w:t>21 - 50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23628" w:rsidRPr="00E23628" w:rsidRDefault="00E23628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628">
              <w:rPr>
                <w:rFonts w:ascii="Times New Roman" w:hAnsi="Times New Roman" w:cs="Times New Roman"/>
                <w:sz w:val="28"/>
                <w:szCs w:val="28"/>
              </w:rPr>
              <w:t>услуга предоставляется с устранимыми нарушениями стандартов качества</w:t>
            </w:r>
          </w:p>
        </w:tc>
      </w:tr>
      <w:tr w:rsidR="00E23628" w:rsidRPr="00E23628" w:rsidTr="00E23628">
        <w:trPr>
          <w:trHeight w:val="840"/>
        </w:trPr>
        <w:tc>
          <w:tcPr>
            <w:tcW w:w="22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23628" w:rsidRPr="00E23628" w:rsidRDefault="00E2362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E23628">
              <w:rPr>
                <w:rFonts w:ascii="Times New Roman" w:hAnsi="Times New Roman" w:cs="Times New Roman"/>
                <w:sz w:val="28"/>
                <w:szCs w:val="28"/>
              </w:rPr>
              <w:t xml:space="preserve">Выявленные в ходе контрольных мероприятий многочисленные нарушения требований стандартов  качества и </w:t>
            </w:r>
            <w:proofErr w:type="spellStart"/>
            <w:r w:rsidRPr="00E23628">
              <w:rPr>
                <w:rFonts w:ascii="Times New Roman" w:hAnsi="Times New Roman" w:cs="Times New Roman"/>
                <w:sz w:val="28"/>
                <w:szCs w:val="28"/>
              </w:rPr>
              <w:t>неустранение</w:t>
            </w:r>
            <w:proofErr w:type="spellEnd"/>
            <w:r w:rsidRPr="00E23628">
              <w:rPr>
                <w:rFonts w:ascii="Times New Roman" w:hAnsi="Times New Roman" w:cs="Times New Roman"/>
                <w:sz w:val="28"/>
                <w:szCs w:val="28"/>
              </w:rPr>
              <w:t xml:space="preserve"> исполнителем услуг ранее выявленных нарушений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23628" w:rsidRPr="00E23628" w:rsidRDefault="00E23628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628">
              <w:rPr>
                <w:rFonts w:ascii="Times New Roman" w:hAnsi="Times New Roman" w:cs="Times New Roman"/>
                <w:sz w:val="28"/>
                <w:szCs w:val="28"/>
              </w:rPr>
              <w:t>0 - 20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23628" w:rsidRPr="00E23628" w:rsidRDefault="00E23628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628">
              <w:rPr>
                <w:rFonts w:ascii="Times New Roman" w:hAnsi="Times New Roman" w:cs="Times New Roman"/>
                <w:sz w:val="28"/>
                <w:szCs w:val="28"/>
              </w:rPr>
              <w:t>услуга не соответствует стандартам качества</w:t>
            </w:r>
          </w:p>
        </w:tc>
      </w:tr>
    </w:tbl>
    <w:p w:rsidR="00AF6A3A" w:rsidRDefault="00AF6A3A"/>
    <w:sectPr w:rsidR="00AF6A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>
    <w:useFELayout/>
  </w:compat>
  <w:rsids>
    <w:rsidRoot w:val="00E23628"/>
    <w:rsid w:val="00AF6A3A"/>
    <w:rsid w:val="00E236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7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639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ot_ku</dc:creator>
  <cp:keywords/>
  <dc:description/>
  <cp:lastModifiedBy>ot_ku</cp:lastModifiedBy>
  <cp:revision>3</cp:revision>
  <cp:lastPrinted>2013-04-18T05:40:00Z</cp:lastPrinted>
  <dcterms:created xsi:type="dcterms:W3CDTF">2013-04-18T05:39:00Z</dcterms:created>
  <dcterms:modified xsi:type="dcterms:W3CDTF">2013-04-18T05:40:00Z</dcterms:modified>
</cp:coreProperties>
</file>